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AD" w:rsidRPr="00005BAD" w:rsidRDefault="00005BAD" w:rsidP="00005BAD">
      <w:pPr>
        <w:pStyle w:val="En-tte"/>
        <w:tabs>
          <w:tab w:val="clear" w:pos="9072"/>
          <w:tab w:val="left" w:pos="4536"/>
        </w:tabs>
        <w:rPr>
          <w:rFonts w:ascii="Tahoma" w:hAnsi="Tahoma" w:cs="Tahoma"/>
          <w:sz w:val="20"/>
          <w:szCs w:val="20"/>
        </w:rPr>
      </w:pPr>
      <w:r w:rsidRPr="00005BAD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1160780" cy="872490"/>
            <wp:effectExtent l="19050" t="0" r="1270" b="0"/>
            <wp:wrapTight wrapText="bothSides">
              <wp:wrapPolygon edited="0">
                <wp:start x="-354" y="0"/>
                <wp:lineTo x="-354" y="21223"/>
                <wp:lineTo x="21624" y="21223"/>
                <wp:lineTo x="21624" y="0"/>
                <wp:lineTo x="-354" y="0"/>
              </wp:wrapPolygon>
            </wp:wrapTight>
            <wp:docPr id="2" name="Image 2" descr="collège de la montcient février 2005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ège de la montcient février 2005 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BAD">
        <w:rPr>
          <w:rFonts w:ascii="Tahoma" w:hAnsi="Tahoma" w:cs="Tahoma"/>
          <w:sz w:val="20"/>
          <w:szCs w:val="20"/>
        </w:rPr>
        <w:tab/>
        <w:t xml:space="preserve">Gaillon sur </w:t>
      </w:r>
      <w:proofErr w:type="spellStart"/>
      <w:r w:rsidRPr="00005BAD">
        <w:rPr>
          <w:rFonts w:ascii="Tahoma" w:hAnsi="Tahoma" w:cs="Tahoma"/>
          <w:sz w:val="20"/>
          <w:szCs w:val="20"/>
        </w:rPr>
        <w:t>Montcient</w:t>
      </w:r>
      <w:proofErr w:type="spellEnd"/>
      <w:r w:rsidRPr="00005BAD">
        <w:rPr>
          <w:rFonts w:ascii="Tahoma" w:hAnsi="Tahoma" w:cs="Tahoma"/>
          <w:sz w:val="20"/>
          <w:szCs w:val="20"/>
        </w:rPr>
        <w:t xml:space="preserve">, le </w:t>
      </w:r>
      <w:r w:rsidR="000232D0">
        <w:rPr>
          <w:rFonts w:ascii="Tahoma" w:hAnsi="Tahoma" w:cs="Tahoma"/>
          <w:sz w:val="20"/>
          <w:szCs w:val="20"/>
        </w:rPr>
        <w:t>29</w:t>
      </w:r>
      <w:r w:rsidRPr="00005BAD">
        <w:rPr>
          <w:rFonts w:ascii="Tahoma" w:hAnsi="Tahoma" w:cs="Tahoma"/>
          <w:sz w:val="20"/>
          <w:szCs w:val="20"/>
        </w:rPr>
        <w:t xml:space="preserve"> </w:t>
      </w:r>
      <w:r w:rsidR="000232D0">
        <w:rPr>
          <w:rFonts w:ascii="Tahoma" w:hAnsi="Tahoma" w:cs="Tahoma"/>
          <w:sz w:val="20"/>
          <w:szCs w:val="20"/>
        </w:rPr>
        <w:t>janvier</w:t>
      </w:r>
      <w:r w:rsidRPr="00005BAD">
        <w:rPr>
          <w:rFonts w:ascii="Tahoma" w:hAnsi="Tahoma" w:cs="Tahoma"/>
          <w:sz w:val="20"/>
          <w:szCs w:val="20"/>
        </w:rPr>
        <w:t xml:space="preserve"> 201</w:t>
      </w:r>
      <w:r w:rsidR="000232D0">
        <w:rPr>
          <w:rFonts w:ascii="Tahoma" w:hAnsi="Tahoma" w:cs="Tahoma"/>
          <w:sz w:val="20"/>
          <w:szCs w:val="20"/>
        </w:rPr>
        <w:t>8</w:t>
      </w:r>
    </w:p>
    <w:p w:rsidR="00005BAD" w:rsidRPr="00005BAD" w:rsidRDefault="00005BAD" w:rsidP="00005BAD">
      <w:pPr>
        <w:pStyle w:val="En-tte"/>
        <w:jc w:val="right"/>
        <w:rPr>
          <w:rFonts w:ascii="Tahoma" w:hAnsi="Tahoma" w:cs="Tahoma"/>
          <w:sz w:val="20"/>
          <w:szCs w:val="20"/>
        </w:rPr>
      </w:pPr>
    </w:p>
    <w:p w:rsidR="00005BAD" w:rsidRPr="00005BAD" w:rsidRDefault="00005BAD" w:rsidP="00005BAD">
      <w:pPr>
        <w:pStyle w:val="En-tte"/>
        <w:tabs>
          <w:tab w:val="clear" w:pos="4536"/>
          <w:tab w:val="clear" w:pos="9072"/>
        </w:tabs>
        <w:spacing w:after="120"/>
        <w:rPr>
          <w:rFonts w:ascii="Tahoma" w:hAnsi="Tahoma" w:cs="Tahoma"/>
          <w:sz w:val="20"/>
          <w:szCs w:val="20"/>
        </w:rPr>
      </w:pPr>
      <w:r w:rsidRPr="00005BAD">
        <w:rPr>
          <w:rFonts w:ascii="Tahoma" w:hAnsi="Tahoma" w:cs="Tahoma"/>
          <w:sz w:val="20"/>
          <w:szCs w:val="20"/>
        </w:rPr>
        <w:tab/>
        <w:t xml:space="preserve">                                                             La Principale du collège </w:t>
      </w:r>
    </w:p>
    <w:p w:rsidR="00005BAD" w:rsidRPr="00005BAD" w:rsidRDefault="00005BAD" w:rsidP="00005BAD">
      <w:pPr>
        <w:pStyle w:val="En-tte"/>
        <w:tabs>
          <w:tab w:val="clear" w:pos="9072"/>
          <w:tab w:val="left" w:pos="4536"/>
        </w:tabs>
        <w:spacing w:after="120"/>
        <w:rPr>
          <w:rFonts w:ascii="Tahoma" w:hAnsi="Tahoma" w:cs="Tahoma"/>
          <w:sz w:val="20"/>
          <w:szCs w:val="20"/>
        </w:rPr>
      </w:pPr>
      <w:r w:rsidRPr="00005BAD">
        <w:rPr>
          <w:rFonts w:ascii="Tahoma" w:hAnsi="Tahoma" w:cs="Tahoma"/>
          <w:sz w:val="20"/>
          <w:szCs w:val="20"/>
        </w:rPr>
        <w:tab/>
        <w:t>Aux</w:t>
      </w:r>
    </w:p>
    <w:p w:rsidR="00005BAD" w:rsidRPr="00005BAD" w:rsidRDefault="00005BAD" w:rsidP="00005BAD">
      <w:pPr>
        <w:pStyle w:val="En-tte"/>
        <w:tabs>
          <w:tab w:val="clear" w:pos="9072"/>
          <w:tab w:val="left" w:pos="4536"/>
        </w:tabs>
        <w:spacing w:after="120"/>
        <w:rPr>
          <w:rFonts w:ascii="Tahoma" w:hAnsi="Tahoma" w:cs="Tahoma"/>
          <w:sz w:val="20"/>
          <w:szCs w:val="20"/>
        </w:rPr>
      </w:pPr>
      <w:r w:rsidRPr="00005BAD">
        <w:rPr>
          <w:rFonts w:ascii="Tahoma" w:hAnsi="Tahoma" w:cs="Tahoma"/>
          <w:sz w:val="20"/>
          <w:szCs w:val="20"/>
        </w:rPr>
        <w:tab/>
        <w:t>Parents d’élève de 3</w:t>
      </w:r>
      <w:r w:rsidRPr="00005BAD">
        <w:rPr>
          <w:rFonts w:ascii="Tahoma" w:hAnsi="Tahoma" w:cs="Tahoma"/>
          <w:sz w:val="20"/>
          <w:szCs w:val="20"/>
          <w:vertAlign w:val="superscript"/>
        </w:rPr>
        <w:t>ème</w:t>
      </w:r>
    </w:p>
    <w:p w:rsidR="00005BAD" w:rsidRPr="00005BAD" w:rsidRDefault="00005BAD" w:rsidP="00005BAD">
      <w:pPr>
        <w:pStyle w:val="En-tte"/>
        <w:tabs>
          <w:tab w:val="clear" w:pos="9072"/>
          <w:tab w:val="left" w:pos="4536"/>
        </w:tabs>
        <w:spacing w:after="120"/>
        <w:rPr>
          <w:rFonts w:ascii="Tahoma" w:hAnsi="Tahoma" w:cs="Tahoma"/>
          <w:sz w:val="20"/>
          <w:szCs w:val="20"/>
        </w:rPr>
      </w:pPr>
    </w:p>
    <w:p w:rsidR="00F26AD1" w:rsidRPr="00005BAD" w:rsidRDefault="00F26AD1" w:rsidP="00F26AD1">
      <w:pPr>
        <w:spacing w:after="60"/>
        <w:rPr>
          <w:rFonts w:ascii="Tahoma" w:hAnsi="Tahoma" w:cs="Tahoma"/>
          <w:b/>
          <w:sz w:val="20"/>
          <w:szCs w:val="20"/>
        </w:rPr>
      </w:pPr>
      <w:r w:rsidRPr="00005BAD">
        <w:rPr>
          <w:rFonts w:ascii="Tahoma" w:hAnsi="Tahoma" w:cs="Tahoma"/>
          <w:b/>
          <w:sz w:val="20"/>
          <w:szCs w:val="20"/>
        </w:rPr>
        <w:t>Orientation après la 3</w:t>
      </w:r>
      <w:r w:rsidRPr="00005BAD">
        <w:rPr>
          <w:rFonts w:ascii="Tahoma" w:hAnsi="Tahoma" w:cs="Tahoma"/>
          <w:b/>
          <w:sz w:val="20"/>
          <w:szCs w:val="20"/>
          <w:vertAlign w:val="superscript"/>
        </w:rPr>
        <w:t>ème </w:t>
      </w:r>
      <w:r w:rsidRPr="00005BAD">
        <w:rPr>
          <w:rFonts w:ascii="Tahoma" w:hAnsi="Tahoma" w:cs="Tahoma"/>
          <w:b/>
          <w:sz w:val="20"/>
          <w:szCs w:val="20"/>
        </w:rPr>
        <w:t xml:space="preserve">: entretiens d’information pour les procédures </w:t>
      </w:r>
      <w:proofErr w:type="spellStart"/>
      <w:r w:rsidRPr="00005BAD">
        <w:rPr>
          <w:rFonts w:ascii="Tahoma" w:hAnsi="Tahoma" w:cs="Tahoma"/>
          <w:b/>
          <w:sz w:val="20"/>
          <w:szCs w:val="20"/>
        </w:rPr>
        <w:t>Pass</w:t>
      </w:r>
      <w:r w:rsidR="000232D0">
        <w:rPr>
          <w:rFonts w:ascii="Tahoma" w:hAnsi="Tahoma" w:cs="Tahoma"/>
          <w:b/>
          <w:sz w:val="20"/>
          <w:szCs w:val="20"/>
        </w:rPr>
        <w:t>CCD</w:t>
      </w:r>
      <w:proofErr w:type="spellEnd"/>
      <w:r w:rsidR="009B16CA" w:rsidRPr="00005BAD">
        <w:rPr>
          <w:rFonts w:ascii="Tahoma" w:hAnsi="Tahoma" w:cs="Tahoma"/>
          <w:b/>
          <w:sz w:val="20"/>
          <w:szCs w:val="20"/>
        </w:rPr>
        <w:t>/</w:t>
      </w:r>
      <w:proofErr w:type="spellStart"/>
      <w:r w:rsidR="00284932" w:rsidRPr="00005BAD">
        <w:rPr>
          <w:rFonts w:ascii="Tahoma" w:hAnsi="Tahoma" w:cs="Tahoma"/>
          <w:b/>
          <w:sz w:val="20"/>
          <w:szCs w:val="20"/>
        </w:rPr>
        <w:t>PassAGRI</w:t>
      </w:r>
      <w:proofErr w:type="spellEnd"/>
      <w:r w:rsidR="00956B12">
        <w:rPr>
          <w:rFonts w:ascii="Tahoma" w:hAnsi="Tahoma" w:cs="Tahoma"/>
          <w:b/>
          <w:sz w:val="20"/>
          <w:szCs w:val="20"/>
        </w:rPr>
        <w:t>/</w:t>
      </w:r>
      <w:proofErr w:type="spellStart"/>
      <w:r w:rsidR="00956B12">
        <w:rPr>
          <w:rFonts w:ascii="Tahoma" w:hAnsi="Tahoma" w:cs="Tahoma"/>
          <w:b/>
          <w:sz w:val="20"/>
          <w:szCs w:val="20"/>
        </w:rPr>
        <w:t>PassPRO</w:t>
      </w:r>
      <w:proofErr w:type="spellEnd"/>
    </w:p>
    <w:p w:rsidR="000232D0" w:rsidRPr="000232D0" w:rsidRDefault="000232D0" w:rsidP="00F26AD1">
      <w:pPr>
        <w:spacing w:after="60"/>
        <w:rPr>
          <w:rFonts w:ascii="Tahoma" w:hAnsi="Tahoma" w:cs="Tahoma"/>
          <w:sz w:val="20"/>
          <w:szCs w:val="20"/>
        </w:rPr>
      </w:pPr>
      <w:r w:rsidRPr="000232D0">
        <w:rPr>
          <w:rFonts w:ascii="Tahoma" w:hAnsi="Tahoma" w:cs="Tahoma"/>
          <w:sz w:val="20"/>
          <w:szCs w:val="20"/>
        </w:rPr>
        <w:t>Madame, Monsieur,</w:t>
      </w:r>
    </w:p>
    <w:p w:rsidR="00556FDC" w:rsidRPr="00005BAD" w:rsidRDefault="00556FDC" w:rsidP="00F26AD1">
      <w:pPr>
        <w:spacing w:after="60"/>
        <w:rPr>
          <w:rFonts w:ascii="Tahoma" w:hAnsi="Tahoma" w:cs="Tahoma"/>
          <w:sz w:val="20"/>
          <w:szCs w:val="20"/>
        </w:rPr>
      </w:pPr>
      <w:r w:rsidRPr="00005BAD">
        <w:rPr>
          <w:rFonts w:ascii="Tahoma" w:hAnsi="Tahoma" w:cs="Tahoma"/>
          <w:b/>
          <w:sz w:val="20"/>
          <w:szCs w:val="20"/>
        </w:rPr>
        <w:t>Si</w:t>
      </w:r>
      <w:r w:rsidRPr="00005BAD">
        <w:rPr>
          <w:rFonts w:ascii="Tahoma" w:hAnsi="Tahoma" w:cs="Tahoma"/>
          <w:sz w:val="20"/>
          <w:szCs w:val="20"/>
        </w:rPr>
        <w:t xml:space="preserve"> </w:t>
      </w:r>
      <w:r w:rsidR="00165133" w:rsidRPr="00005BAD">
        <w:rPr>
          <w:rFonts w:ascii="Tahoma" w:hAnsi="Tahoma" w:cs="Tahoma"/>
          <w:sz w:val="20"/>
          <w:szCs w:val="20"/>
        </w:rPr>
        <w:t>votre enfant souhaite</w:t>
      </w:r>
      <w:r w:rsidR="00D40BD5" w:rsidRPr="00005BAD">
        <w:rPr>
          <w:rFonts w:ascii="Tahoma" w:hAnsi="Tahoma" w:cs="Tahoma"/>
          <w:sz w:val="20"/>
          <w:szCs w:val="20"/>
        </w:rPr>
        <w:t xml:space="preserve"> </w:t>
      </w:r>
      <w:r w:rsidRPr="00005BAD">
        <w:rPr>
          <w:rFonts w:ascii="Tahoma" w:hAnsi="Tahoma" w:cs="Tahoma"/>
          <w:sz w:val="20"/>
          <w:szCs w:val="20"/>
        </w:rPr>
        <w:t xml:space="preserve">s’orienter en </w:t>
      </w:r>
      <w:r w:rsidRPr="00956B12">
        <w:rPr>
          <w:rFonts w:ascii="Tahoma" w:hAnsi="Tahoma" w:cs="Tahoma"/>
          <w:b/>
          <w:sz w:val="20"/>
          <w:szCs w:val="20"/>
          <w:u w:val="single"/>
        </w:rPr>
        <w:t>2</w:t>
      </w:r>
      <w:r w:rsidRPr="00956B12">
        <w:rPr>
          <w:rFonts w:ascii="Tahoma" w:hAnsi="Tahoma" w:cs="Tahoma"/>
          <w:b/>
          <w:sz w:val="20"/>
          <w:szCs w:val="20"/>
          <w:u w:val="single"/>
          <w:vertAlign w:val="superscript"/>
        </w:rPr>
        <w:t>nde</w:t>
      </w:r>
      <w:r w:rsidRPr="00956B12">
        <w:rPr>
          <w:rFonts w:ascii="Tahoma" w:hAnsi="Tahoma" w:cs="Tahoma"/>
          <w:b/>
          <w:sz w:val="20"/>
          <w:szCs w:val="20"/>
          <w:u w:val="single"/>
        </w:rPr>
        <w:t xml:space="preserve"> GT</w:t>
      </w:r>
      <w:r w:rsidR="000232D0">
        <w:rPr>
          <w:rFonts w:ascii="Tahoma" w:hAnsi="Tahoma" w:cs="Tahoma"/>
          <w:sz w:val="20"/>
          <w:szCs w:val="20"/>
        </w:rPr>
        <w:t xml:space="preserve"> avec l’un des enseignements suivants</w:t>
      </w:r>
      <w:r w:rsidRPr="00005BAD">
        <w:rPr>
          <w:rFonts w:ascii="Tahoma" w:hAnsi="Tahoma" w:cs="Tahoma"/>
          <w:sz w:val="20"/>
          <w:szCs w:val="20"/>
        </w:rPr>
        <w:t>:</w:t>
      </w:r>
    </w:p>
    <w:p w:rsidR="000232D0" w:rsidRDefault="00556FDC" w:rsidP="00556FDC">
      <w:pPr>
        <w:pStyle w:val="Paragraphedeliste"/>
        <w:numPr>
          <w:ilvl w:val="0"/>
          <w:numId w:val="3"/>
        </w:numPr>
        <w:spacing w:after="60"/>
        <w:rPr>
          <w:rFonts w:ascii="Tahoma" w:hAnsi="Tahoma" w:cs="Tahoma"/>
          <w:sz w:val="20"/>
          <w:szCs w:val="20"/>
        </w:rPr>
      </w:pPr>
      <w:r w:rsidRPr="000232D0">
        <w:rPr>
          <w:rFonts w:ascii="Tahoma" w:hAnsi="Tahoma" w:cs="Tahoma"/>
          <w:sz w:val="20"/>
          <w:szCs w:val="20"/>
        </w:rPr>
        <w:t>Création</w:t>
      </w:r>
      <w:r w:rsidR="008D4DC8" w:rsidRPr="000232D0">
        <w:rPr>
          <w:rFonts w:ascii="Tahoma" w:hAnsi="Tahoma" w:cs="Tahoma"/>
          <w:sz w:val="20"/>
          <w:szCs w:val="20"/>
        </w:rPr>
        <w:t xml:space="preserve"> et C</w:t>
      </w:r>
      <w:r w:rsidRPr="000232D0">
        <w:rPr>
          <w:rFonts w:ascii="Tahoma" w:hAnsi="Tahoma" w:cs="Tahoma"/>
          <w:sz w:val="20"/>
          <w:szCs w:val="20"/>
        </w:rPr>
        <w:t>ulture Design</w:t>
      </w:r>
    </w:p>
    <w:p w:rsidR="00D40BD5" w:rsidRPr="000232D0" w:rsidRDefault="00A66445" w:rsidP="00556FDC">
      <w:pPr>
        <w:pStyle w:val="Paragraphedeliste"/>
        <w:numPr>
          <w:ilvl w:val="0"/>
          <w:numId w:val="3"/>
        </w:numPr>
        <w:spacing w:after="60"/>
        <w:rPr>
          <w:rFonts w:ascii="Tahoma" w:hAnsi="Tahoma" w:cs="Tahoma"/>
          <w:sz w:val="20"/>
          <w:szCs w:val="20"/>
        </w:rPr>
      </w:pPr>
      <w:r w:rsidRPr="000232D0">
        <w:rPr>
          <w:rFonts w:ascii="Tahoma" w:hAnsi="Tahoma" w:cs="Tahoma"/>
          <w:sz w:val="20"/>
          <w:szCs w:val="20"/>
        </w:rPr>
        <w:t>Ecologie-Agronomie-Territoire et développement durable (E.A.T.D.D.)</w:t>
      </w:r>
    </w:p>
    <w:p w:rsidR="000232D0" w:rsidRDefault="00005BAD" w:rsidP="000232D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05BAD">
        <w:rPr>
          <w:rFonts w:ascii="Tahoma" w:hAnsi="Tahoma" w:cs="Tahoma"/>
          <w:sz w:val="20"/>
          <w:szCs w:val="20"/>
        </w:rPr>
        <w:t>Il</w:t>
      </w:r>
      <w:r w:rsidR="00165133" w:rsidRPr="00005BAD">
        <w:rPr>
          <w:rFonts w:ascii="Tahoma" w:hAnsi="Tahoma" w:cs="Tahoma"/>
          <w:sz w:val="20"/>
          <w:szCs w:val="20"/>
        </w:rPr>
        <w:t xml:space="preserve"> doit obligatoirement</w:t>
      </w:r>
      <w:r w:rsidR="00556FDC" w:rsidRPr="00005BAD">
        <w:rPr>
          <w:rFonts w:ascii="Tahoma" w:hAnsi="Tahoma" w:cs="Tahoma"/>
          <w:sz w:val="20"/>
          <w:szCs w:val="20"/>
        </w:rPr>
        <w:t xml:space="preserve"> </w:t>
      </w:r>
      <w:r w:rsidR="00C4699D">
        <w:rPr>
          <w:rFonts w:ascii="Tahoma" w:hAnsi="Tahoma" w:cs="Tahoma"/>
          <w:sz w:val="20"/>
          <w:szCs w:val="20"/>
        </w:rPr>
        <w:t>bénéficier</w:t>
      </w:r>
      <w:r w:rsidR="00556FDC" w:rsidRPr="00005BAD">
        <w:rPr>
          <w:rFonts w:ascii="Tahoma" w:hAnsi="Tahoma" w:cs="Tahoma"/>
          <w:sz w:val="20"/>
          <w:szCs w:val="20"/>
        </w:rPr>
        <w:t xml:space="preserve"> </w:t>
      </w:r>
      <w:r w:rsidR="00C4699D">
        <w:rPr>
          <w:rFonts w:ascii="Tahoma" w:hAnsi="Tahoma" w:cs="Tahoma"/>
          <w:sz w:val="20"/>
          <w:szCs w:val="20"/>
        </w:rPr>
        <w:t>d’</w:t>
      </w:r>
      <w:r w:rsidR="00556FDC" w:rsidRPr="00005BAD">
        <w:rPr>
          <w:rFonts w:ascii="Tahoma" w:hAnsi="Tahoma" w:cs="Tahoma"/>
          <w:sz w:val="20"/>
          <w:szCs w:val="20"/>
        </w:rPr>
        <w:t>un entretien qui a pour objectif</w:t>
      </w:r>
      <w:r w:rsidR="00D40BD5" w:rsidRPr="00005BAD">
        <w:rPr>
          <w:rFonts w:ascii="Tahoma" w:hAnsi="Tahoma" w:cs="Tahoma"/>
          <w:sz w:val="20"/>
          <w:szCs w:val="20"/>
        </w:rPr>
        <w:t>s</w:t>
      </w:r>
      <w:r w:rsidR="000232D0">
        <w:rPr>
          <w:rFonts w:ascii="Tahoma" w:hAnsi="Tahoma" w:cs="Tahoma"/>
          <w:sz w:val="20"/>
          <w:szCs w:val="20"/>
        </w:rPr>
        <w:t xml:space="preserve"> de bénéficier d’informations relatives à la formation souhaitée,</w:t>
      </w:r>
      <w:r w:rsidR="008D4DC8" w:rsidRPr="00005BAD">
        <w:rPr>
          <w:rFonts w:ascii="Tahoma" w:hAnsi="Tahoma" w:cs="Tahoma"/>
          <w:sz w:val="20"/>
          <w:szCs w:val="20"/>
        </w:rPr>
        <w:t xml:space="preserve"> d’évaluer </w:t>
      </w:r>
      <w:r w:rsidR="00165133" w:rsidRPr="00005BAD">
        <w:rPr>
          <w:rFonts w:ascii="Tahoma" w:hAnsi="Tahoma" w:cs="Tahoma"/>
          <w:sz w:val="20"/>
          <w:szCs w:val="20"/>
        </w:rPr>
        <w:t>ses</w:t>
      </w:r>
      <w:r w:rsidR="008D4DC8" w:rsidRPr="00005BAD">
        <w:rPr>
          <w:rFonts w:ascii="Tahoma" w:hAnsi="Tahoma" w:cs="Tahoma"/>
          <w:sz w:val="20"/>
          <w:szCs w:val="20"/>
        </w:rPr>
        <w:t xml:space="preserve"> connaissances et </w:t>
      </w:r>
      <w:r w:rsidR="00165133" w:rsidRPr="00005BAD">
        <w:rPr>
          <w:rFonts w:ascii="Tahoma" w:hAnsi="Tahoma" w:cs="Tahoma"/>
          <w:sz w:val="20"/>
          <w:szCs w:val="20"/>
        </w:rPr>
        <w:t>sa</w:t>
      </w:r>
      <w:r w:rsidR="009B16CA" w:rsidRPr="00005BAD">
        <w:rPr>
          <w:rFonts w:ascii="Tahoma" w:hAnsi="Tahoma" w:cs="Tahoma"/>
          <w:sz w:val="20"/>
          <w:szCs w:val="20"/>
        </w:rPr>
        <w:t xml:space="preserve"> motivation</w:t>
      </w:r>
      <w:r w:rsidR="00807579">
        <w:rPr>
          <w:rFonts w:ascii="Tahoma" w:hAnsi="Tahoma" w:cs="Tahoma"/>
          <w:sz w:val="20"/>
          <w:szCs w:val="20"/>
        </w:rPr>
        <w:t xml:space="preserve"> afin de favoriser </w:t>
      </w:r>
      <w:r w:rsidR="00FB5A08">
        <w:rPr>
          <w:rFonts w:ascii="Tahoma" w:hAnsi="Tahoma" w:cs="Tahoma"/>
          <w:sz w:val="20"/>
          <w:szCs w:val="20"/>
        </w:rPr>
        <w:t>un choix d’orientation réfléchi</w:t>
      </w:r>
      <w:r w:rsidR="008D4DC8" w:rsidRPr="00005BAD">
        <w:rPr>
          <w:rFonts w:ascii="Tahoma" w:hAnsi="Tahoma" w:cs="Tahoma"/>
          <w:sz w:val="20"/>
          <w:szCs w:val="20"/>
        </w:rPr>
        <w:t>.</w:t>
      </w:r>
      <w:r w:rsidR="009B16CA" w:rsidRPr="00005BAD">
        <w:rPr>
          <w:rFonts w:ascii="Tahoma" w:hAnsi="Tahoma" w:cs="Tahoma"/>
          <w:sz w:val="20"/>
          <w:szCs w:val="20"/>
        </w:rPr>
        <w:t xml:space="preserve"> </w:t>
      </w:r>
      <w:r w:rsidR="00D40BD5" w:rsidRPr="00005BAD">
        <w:rPr>
          <w:rFonts w:ascii="Tahoma" w:hAnsi="Tahoma" w:cs="Tahoma"/>
          <w:sz w:val="20"/>
          <w:szCs w:val="20"/>
        </w:rPr>
        <w:t xml:space="preserve">Cet entretien </w:t>
      </w:r>
      <w:r w:rsidR="007117FA" w:rsidRPr="00005BAD">
        <w:rPr>
          <w:rFonts w:ascii="Tahoma" w:hAnsi="Tahoma" w:cs="Tahoma"/>
          <w:sz w:val="20"/>
          <w:szCs w:val="20"/>
        </w:rPr>
        <w:t xml:space="preserve">se déroule dans l’établissement référent. Si </w:t>
      </w:r>
      <w:r w:rsidR="00165133" w:rsidRPr="00005BAD">
        <w:rPr>
          <w:rFonts w:ascii="Tahoma" w:hAnsi="Tahoma" w:cs="Tahoma"/>
          <w:sz w:val="20"/>
          <w:szCs w:val="20"/>
        </w:rPr>
        <w:t>votre enfant</w:t>
      </w:r>
      <w:r w:rsidR="007117FA" w:rsidRPr="00005BAD">
        <w:rPr>
          <w:rFonts w:ascii="Tahoma" w:hAnsi="Tahoma" w:cs="Tahoma"/>
          <w:sz w:val="20"/>
          <w:szCs w:val="20"/>
        </w:rPr>
        <w:t xml:space="preserve"> obt</w:t>
      </w:r>
      <w:r w:rsidR="00165133" w:rsidRPr="00005BAD">
        <w:rPr>
          <w:rFonts w:ascii="Tahoma" w:hAnsi="Tahoma" w:cs="Tahoma"/>
          <w:sz w:val="20"/>
          <w:szCs w:val="20"/>
        </w:rPr>
        <w:t>ient</w:t>
      </w:r>
      <w:r w:rsidR="007117FA" w:rsidRPr="00005BAD">
        <w:rPr>
          <w:rFonts w:ascii="Tahoma" w:hAnsi="Tahoma" w:cs="Tahoma"/>
          <w:sz w:val="20"/>
          <w:szCs w:val="20"/>
        </w:rPr>
        <w:t xml:space="preserve"> lors de</w:t>
      </w:r>
      <w:r w:rsidR="009B16CA" w:rsidRPr="00005BAD">
        <w:rPr>
          <w:rFonts w:ascii="Tahoma" w:hAnsi="Tahoma" w:cs="Tahoma"/>
          <w:sz w:val="20"/>
          <w:szCs w:val="20"/>
        </w:rPr>
        <w:t xml:space="preserve"> cet</w:t>
      </w:r>
      <w:r w:rsidR="007117FA" w:rsidRPr="00005BAD">
        <w:rPr>
          <w:rFonts w:ascii="Tahoma" w:hAnsi="Tahoma" w:cs="Tahoma"/>
          <w:sz w:val="20"/>
          <w:szCs w:val="20"/>
        </w:rPr>
        <w:t xml:space="preserve"> entretien un avis</w:t>
      </w:r>
      <w:r w:rsidRPr="00005BAD">
        <w:rPr>
          <w:rFonts w:ascii="Tahoma" w:hAnsi="Tahoma" w:cs="Tahoma"/>
          <w:sz w:val="20"/>
          <w:szCs w:val="20"/>
        </w:rPr>
        <w:t xml:space="preserve"> très favorable ou</w:t>
      </w:r>
      <w:r w:rsidR="007117FA" w:rsidRPr="00005BAD">
        <w:rPr>
          <w:rFonts w:ascii="Tahoma" w:hAnsi="Tahoma" w:cs="Tahoma"/>
          <w:sz w:val="20"/>
          <w:szCs w:val="20"/>
        </w:rPr>
        <w:t xml:space="preserve"> favorable</w:t>
      </w:r>
      <w:r w:rsidRPr="00005BAD">
        <w:rPr>
          <w:rFonts w:ascii="Tahoma" w:hAnsi="Tahoma" w:cs="Tahoma"/>
          <w:sz w:val="20"/>
          <w:szCs w:val="20"/>
        </w:rPr>
        <w:t>,</w:t>
      </w:r>
      <w:r w:rsidR="007117FA" w:rsidRPr="00005BAD">
        <w:rPr>
          <w:rFonts w:ascii="Tahoma" w:hAnsi="Tahoma" w:cs="Tahoma"/>
          <w:sz w:val="20"/>
          <w:szCs w:val="20"/>
        </w:rPr>
        <w:t xml:space="preserve"> </w:t>
      </w:r>
      <w:r w:rsidR="00165133" w:rsidRPr="00005BAD">
        <w:rPr>
          <w:rFonts w:ascii="Tahoma" w:hAnsi="Tahoma" w:cs="Tahoma"/>
          <w:sz w:val="20"/>
          <w:szCs w:val="20"/>
        </w:rPr>
        <w:t>il</w:t>
      </w:r>
      <w:r w:rsidR="007117FA" w:rsidRPr="00005BAD">
        <w:rPr>
          <w:rFonts w:ascii="Tahoma" w:hAnsi="Tahoma" w:cs="Tahoma"/>
          <w:sz w:val="20"/>
          <w:szCs w:val="20"/>
        </w:rPr>
        <w:t xml:space="preserve"> </w:t>
      </w:r>
      <w:r w:rsidR="00165133" w:rsidRPr="00005BAD">
        <w:rPr>
          <w:rFonts w:ascii="Tahoma" w:hAnsi="Tahoma" w:cs="Tahoma"/>
          <w:sz w:val="20"/>
          <w:szCs w:val="20"/>
        </w:rPr>
        <w:t>aura</w:t>
      </w:r>
      <w:r w:rsidR="007117FA" w:rsidRPr="00005BAD">
        <w:rPr>
          <w:rFonts w:ascii="Tahoma" w:hAnsi="Tahoma" w:cs="Tahoma"/>
          <w:sz w:val="20"/>
          <w:szCs w:val="20"/>
        </w:rPr>
        <w:t xml:space="preserve"> un bonus pour </w:t>
      </w:r>
      <w:r w:rsidR="00165133" w:rsidRPr="00005BAD">
        <w:rPr>
          <w:rFonts w:ascii="Tahoma" w:hAnsi="Tahoma" w:cs="Tahoma"/>
          <w:sz w:val="20"/>
          <w:szCs w:val="20"/>
        </w:rPr>
        <w:t>son</w:t>
      </w:r>
      <w:r w:rsidR="007117FA" w:rsidRPr="00005BAD">
        <w:rPr>
          <w:rFonts w:ascii="Tahoma" w:hAnsi="Tahoma" w:cs="Tahoma"/>
          <w:sz w:val="20"/>
          <w:szCs w:val="20"/>
        </w:rPr>
        <w:t xml:space="preserve"> affectation.</w:t>
      </w:r>
    </w:p>
    <w:p w:rsidR="00D40BD5" w:rsidRPr="00140B87" w:rsidRDefault="00140B87" w:rsidP="005E079C">
      <w:pPr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  <w:r w:rsidRPr="00140B87">
        <w:rPr>
          <w:rFonts w:ascii="Tahoma" w:hAnsi="Tahoma" w:cs="Tahoma"/>
          <w:sz w:val="20"/>
          <w:szCs w:val="20"/>
          <w:u w:val="single"/>
        </w:rPr>
        <w:t>Attention, cela ne garantit pas automatiquement une admission.</w:t>
      </w:r>
    </w:p>
    <w:p w:rsidR="005E079C" w:rsidRDefault="00956B12" w:rsidP="005E079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05BAD">
        <w:rPr>
          <w:rFonts w:ascii="Tahoma" w:hAnsi="Tahoma" w:cs="Tahoma"/>
          <w:b/>
          <w:sz w:val="20"/>
          <w:szCs w:val="20"/>
        </w:rPr>
        <w:t>Si</w:t>
      </w:r>
      <w:r w:rsidRPr="00005BAD">
        <w:rPr>
          <w:rFonts w:ascii="Tahoma" w:hAnsi="Tahoma" w:cs="Tahoma"/>
          <w:sz w:val="20"/>
          <w:szCs w:val="20"/>
        </w:rPr>
        <w:t xml:space="preserve"> votre enfant souhaite s’orienter en </w:t>
      </w:r>
      <w:r w:rsidRPr="00956B12">
        <w:rPr>
          <w:rFonts w:ascii="Tahoma" w:hAnsi="Tahoma" w:cs="Tahoma"/>
          <w:b/>
          <w:sz w:val="20"/>
          <w:szCs w:val="20"/>
          <w:u w:val="single"/>
        </w:rPr>
        <w:t>2</w:t>
      </w:r>
      <w:r w:rsidRPr="00956B12">
        <w:rPr>
          <w:rFonts w:ascii="Tahoma" w:hAnsi="Tahoma" w:cs="Tahoma"/>
          <w:b/>
          <w:sz w:val="20"/>
          <w:szCs w:val="20"/>
          <w:u w:val="single"/>
          <w:vertAlign w:val="superscript"/>
        </w:rPr>
        <w:t>nde</w:t>
      </w:r>
      <w:r w:rsidRPr="00956B1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professionnelle</w:t>
      </w:r>
      <w:r w:rsidRPr="00005B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dans l’une des formations </w:t>
      </w:r>
      <w:r w:rsidR="000232D0">
        <w:rPr>
          <w:rFonts w:ascii="Tahoma" w:hAnsi="Tahoma" w:cs="Tahoma"/>
          <w:sz w:val="20"/>
          <w:szCs w:val="20"/>
        </w:rPr>
        <w:t>citées dans le document</w:t>
      </w:r>
      <w:r w:rsidR="005E079C">
        <w:rPr>
          <w:rFonts w:ascii="Tahoma" w:hAnsi="Tahoma" w:cs="Tahoma"/>
          <w:sz w:val="20"/>
          <w:szCs w:val="20"/>
        </w:rPr>
        <w:t xml:space="preserve"> </w:t>
      </w:r>
      <w:r w:rsidR="005E079C" w:rsidRPr="005E079C">
        <w:rPr>
          <w:rFonts w:ascii="Tahoma" w:hAnsi="Tahoma" w:cs="Tahoma"/>
          <w:b/>
          <w:sz w:val="20"/>
          <w:szCs w:val="20"/>
          <w:u w:val="single"/>
        </w:rPr>
        <w:t>« LISTE DES FORMATIONS ET DES ETABLISSEMENTS PASSPRO 2018</w:t>
      </w:r>
      <w:r w:rsidR="005E079C">
        <w:rPr>
          <w:rFonts w:ascii="Tahoma" w:hAnsi="Tahoma" w:cs="Tahoma"/>
          <w:sz w:val="20"/>
          <w:szCs w:val="20"/>
        </w:rPr>
        <w:t> »</w:t>
      </w:r>
      <w:r w:rsidR="000232D0">
        <w:rPr>
          <w:rFonts w:ascii="Tahoma" w:hAnsi="Tahoma" w:cs="Tahoma"/>
          <w:sz w:val="20"/>
          <w:szCs w:val="20"/>
        </w:rPr>
        <w:t xml:space="preserve"> mis en ligne sur </w:t>
      </w:r>
      <w:proofErr w:type="spellStart"/>
      <w:r w:rsidR="000232D0">
        <w:rPr>
          <w:rFonts w:ascii="Tahoma" w:hAnsi="Tahoma" w:cs="Tahoma"/>
          <w:sz w:val="20"/>
          <w:szCs w:val="20"/>
        </w:rPr>
        <w:t>Pr</w:t>
      </w:r>
      <w:r w:rsidR="005E079C">
        <w:rPr>
          <w:rFonts w:ascii="Tahoma" w:hAnsi="Tahoma" w:cs="Tahoma"/>
          <w:sz w:val="20"/>
          <w:szCs w:val="20"/>
        </w:rPr>
        <w:t>onote</w:t>
      </w:r>
      <w:proofErr w:type="spellEnd"/>
      <w:r w:rsidR="005E079C">
        <w:rPr>
          <w:rFonts w:ascii="Tahoma" w:hAnsi="Tahoma" w:cs="Tahoma"/>
          <w:sz w:val="20"/>
          <w:szCs w:val="20"/>
        </w:rPr>
        <w:t xml:space="preserve"> et sur le site du collège</w:t>
      </w:r>
      <w:r>
        <w:rPr>
          <w:rFonts w:ascii="Tahoma" w:hAnsi="Tahoma" w:cs="Tahoma"/>
          <w:sz w:val="20"/>
          <w:szCs w:val="20"/>
        </w:rPr>
        <w:t xml:space="preserve">. Il doit aussi </w:t>
      </w:r>
      <w:r w:rsidRPr="00005BAD">
        <w:rPr>
          <w:rFonts w:ascii="Tahoma" w:hAnsi="Tahoma" w:cs="Tahoma"/>
          <w:sz w:val="20"/>
          <w:szCs w:val="20"/>
        </w:rPr>
        <w:t xml:space="preserve">obligatoirement passer un entretien qui a pour objectifs </w:t>
      </w:r>
      <w:r>
        <w:rPr>
          <w:rFonts w:ascii="Tahoma" w:hAnsi="Tahoma" w:cs="Tahoma"/>
          <w:sz w:val="20"/>
          <w:szCs w:val="20"/>
        </w:rPr>
        <w:t>d’offrir une i</w:t>
      </w:r>
      <w:r w:rsidR="00FB5A08">
        <w:rPr>
          <w:rFonts w:ascii="Tahoma" w:hAnsi="Tahoma" w:cs="Tahoma"/>
          <w:sz w:val="20"/>
          <w:szCs w:val="20"/>
        </w:rPr>
        <w:t>nformation complète et détaillée</w:t>
      </w:r>
      <w:r>
        <w:rPr>
          <w:rFonts w:ascii="Tahoma" w:hAnsi="Tahoma" w:cs="Tahoma"/>
          <w:sz w:val="20"/>
          <w:szCs w:val="20"/>
        </w:rPr>
        <w:t xml:space="preserve"> sur les pré-requis, les contenus et les dé</w:t>
      </w:r>
      <w:r w:rsidR="00807579">
        <w:rPr>
          <w:rFonts w:ascii="Tahoma" w:hAnsi="Tahoma" w:cs="Tahoma"/>
          <w:sz w:val="20"/>
          <w:szCs w:val="20"/>
        </w:rPr>
        <w:t>bouch</w:t>
      </w:r>
      <w:r>
        <w:rPr>
          <w:rFonts w:ascii="Tahoma" w:hAnsi="Tahoma" w:cs="Tahoma"/>
          <w:sz w:val="20"/>
          <w:szCs w:val="20"/>
        </w:rPr>
        <w:t>és de la/les formation(s) envisagé</w:t>
      </w:r>
      <w:r w:rsidR="00807579">
        <w:rPr>
          <w:rFonts w:ascii="Tahoma" w:hAnsi="Tahoma" w:cs="Tahoma"/>
          <w:sz w:val="20"/>
          <w:szCs w:val="20"/>
        </w:rPr>
        <w:t>e</w:t>
      </w:r>
      <w:r w:rsidR="00FB5A08">
        <w:rPr>
          <w:rFonts w:ascii="Tahoma" w:hAnsi="Tahoma" w:cs="Tahoma"/>
          <w:sz w:val="20"/>
          <w:szCs w:val="20"/>
        </w:rPr>
        <w:t>(</w:t>
      </w:r>
      <w:r w:rsidR="00807579">
        <w:rPr>
          <w:rFonts w:ascii="Tahoma" w:hAnsi="Tahoma" w:cs="Tahoma"/>
          <w:sz w:val="20"/>
          <w:szCs w:val="20"/>
        </w:rPr>
        <w:t>s</w:t>
      </w:r>
      <w:r w:rsidR="00FB5A08">
        <w:rPr>
          <w:rFonts w:ascii="Tahoma" w:hAnsi="Tahoma" w:cs="Tahoma"/>
          <w:sz w:val="20"/>
          <w:szCs w:val="20"/>
        </w:rPr>
        <w:t>)</w:t>
      </w:r>
      <w:r w:rsidR="00807579">
        <w:rPr>
          <w:rFonts w:ascii="Tahoma" w:hAnsi="Tahoma" w:cs="Tahoma"/>
          <w:sz w:val="20"/>
          <w:szCs w:val="20"/>
        </w:rPr>
        <w:t xml:space="preserve"> afin de favoriser </w:t>
      </w:r>
      <w:r w:rsidR="00FB5A08">
        <w:rPr>
          <w:rFonts w:ascii="Tahoma" w:hAnsi="Tahoma" w:cs="Tahoma"/>
          <w:sz w:val="20"/>
          <w:szCs w:val="20"/>
        </w:rPr>
        <w:t>un choix d’orientation réfléchi</w:t>
      </w:r>
      <w:r w:rsidR="00807579">
        <w:rPr>
          <w:rFonts w:ascii="Tahoma" w:hAnsi="Tahoma" w:cs="Tahoma"/>
          <w:sz w:val="20"/>
          <w:szCs w:val="20"/>
        </w:rPr>
        <w:t>.</w:t>
      </w:r>
      <w:r w:rsidR="00140B87" w:rsidRPr="00140B87">
        <w:rPr>
          <w:rFonts w:ascii="Tahoma" w:hAnsi="Tahoma" w:cs="Tahoma"/>
          <w:sz w:val="20"/>
          <w:szCs w:val="20"/>
        </w:rPr>
        <w:t xml:space="preserve"> </w:t>
      </w:r>
      <w:r w:rsidR="00140B87" w:rsidRPr="00005BAD">
        <w:rPr>
          <w:rFonts w:ascii="Tahoma" w:hAnsi="Tahoma" w:cs="Tahoma"/>
          <w:sz w:val="20"/>
          <w:szCs w:val="20"/>
        </w:rPr>
        <w:t xml:space="preserve">Cet entretien se déroule dans </w:t>
      </w:r>
      <w:r w:rsidR="00140B87">
        <w:rPr>
          <w:rFonts w:ascii="Tahoma" w:hAnsi="Tahoma" w:cs="Tahoma"/>
          <w:sz w:val="20"/>
          <w:szCs w:val="20"/>
        </w:rPr>
        <w:t xml:space="preserve">un </w:t>
      </w:r>
      <w:r w:rsidR="00140B87" w:rsidRPr="00005BAD">
        <w:rPr>
          <w:rFonts w:ascii="Tahoma" w:hAnsi="Tahoma" w:cs="Tahoma"/>
          <w:sz w:val="20"/>
          <w:szCs w:val="20"/>
        </w:rPr>
        <w:t xml:space="preserve">établissement </w:t>
      </w:r>
      <w:r w:rsidR="00140B87">
        <w:rPr>
          <w:rFonts w:ascii="Tahoma" w:hAnsi="Tahoma" w:cs="Tahoma"/>
          <w:sz w:val="20"/>
          <w:szCs w:val="20"/>
        </w:rPr>
        <w:t>assurant cette formation.</w:t>
      </w:r>
      <w:r w:rsidR="00807579">
        <w:rPr>
          <w:rFonts w:ascii="Tahoma" w:hAnsi="Tahoma" w:cs="Tahoma"/>
          <w:sz w:val="20"/>
          <w:szCs w:val="20"/>
        </w:rPr>
        <w:t xml:space="preserve"> A l’issu</w:t>
      </w:r>
      <w:r w:rsidR="00140B87">
        <w:rPr>
          <w:rFonts w:ascii="Tahoma" w:hAnsi="Tahoma" w:cs="Tahoma"/>
          <w:sz w:val="20"/>
          <w:szCs w:val="20"/>
        </w:rPr>
        <w:t>e</w:t>
      </w:r>
      <w:r w:rsidR="00807579">
        <w:rPr>
          <w:rFonts w:ascii="Tahoma" w:hAnsi="Tahoma" w:cs="Tahoma"/>
          <w:sz w:val="20"/>
          <w:szCs w:val="20"/>
        </w:rPr>
        <w:t xml:space="preserve"> de cette procédure </w:t>
      </w:r>
      <w:r w:rsidR="00140B87">
        <w:rPr>
          <w:rFonts w:ascii="Tahoma" w:hAnsi="Tahoma" w:cs="Tahoma"/>
          <w:sz w:val="20"/>
          <w:szCs w:val="20"/>
        </w:rPr>
        <w:t>dénommée</w:t>
      </w:r>
      <w:r w:rsidR="0080757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7579" w:rsidRPr="00807579">
        <w:rPr>
          <w:rFonts w:ascii="Tahoma" w:hAnsi="Tahoma" w:cs="Tahoma"/>
          <w:b/>
          <w:sz w:val="20"/>
          <w:szCs w:val="20"/>
        </w:rPr>
        <w:t>PassPRO</w:t>
      </w:r>
      <w:proofErr w:type="spellEnd"/>
      <w:r w:rsidR="00140B87">
        <w:rPr>
          <w:rFonts w:ascii="Tahoma" w:hAnsi="Tahoma" w:cs="Tahoma"/>
          <w:b/>
          <w:sz w:val="20"/>
          <w:szCs w:val="20"/>
        </w:rPr>
        <w:t>,</w:t>
      </w:r>
      <w:r w:rsidRPr="00005BAD">
        <w:rPr>
          <w:rFonts w:ascii="Tahoma" w:hAnsi="Tahoma" w:cs="Tahoma"/>
          <w:sz w:val="20"/>
          <w:szCs w:val="20"/>
        </w:rPr>
        <w:t xml:space="preserve"> </w:t>
      </w:r>
      <w:r w:rsidR="00140B87">
        <w:rPr>
          <w:rFonts w:ascii="Tahoma" w:hAnsi="Tahoma" w:cs="Tahoma"/>
          <w:sz w:val="20"/>
          <w:szCs w:val="20"/>
        </w:rPr>
        <w:t>si</w:t>
      </w:r>
      <w:r w:rsidRPr="00005BAD">
        <w:rPr>
          <w:rFonts w:ascii="Tahoma" w:hAnsi="Tahoma" w:cs="Tahoma"/>
          <w:sz w:val="20"/>
          <w:szCs w:val="20"/>
        </w:rPr>
        <w:t xml:space="preserve"> votre enfant </w:t>
      </w:r>
      <w:r w:rsidR="00140B87">
        <w:rPr>
          <w:rFonts w:ascii="Tahoma" w:hAnsi="Tahoma" w:cs="Tahoma"/>
          <w:sz w:val="20"/>
          <w:szCs w:val="20"/>
        </w:rPr>
        <w:t>a obtenu</w:t>
      </w:r>
      <w:r w:rsidRPr="00005BAD">
        <w:rPr>
          <w:rFonts w:ascii="Tahoma" w:hAnsi="Tahoma" w:cs="Tahoma"/>
          <w:sz w:val="20"/>
          <w:szCs w:val="20"/>
        </w:rPr>
        <w:t xml:space="preserve"> lors de </w:t>
      </w:r>
      <w:r w:rsidR="00140B87">
        <w:rPr>
          <w:rFonts w:ascii="Tahoma" w:hAnsi="Tahoma" w:cs="Tahoma"/>
          <w:sz w:val="20"/>
          <w:szCs w:val="20"/>
        </w:rPr>
        <w:t>l’</w:t>
      </w:r>
      <w:r w:rsidRPr="00005BAD">
        <w:rPr>
          <w:rFonts w:ascii="Tahoma" w:hAnsi="Tahoma" w:cs="Tahoma"/>
          <w:sz w:val="20"/>
          <w:szCs w:val="20"/>
        </w:rPr>
        <w:t>entretien un avis très favorable ou favorable, il aura un bonus pour son affectation.</w:t>
      </w:r>
    </w:p>
    <w:p w:rsidR="00140B87" w:rsidRPr="00140B87" w:rsidRDefault="00140B87" w:rsidP="005E079C">
      <w:pPr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  <w:r w:rsidRPr="00140B87">
        <w:rPr>
          <w:rFonts w:ascii="Tahoma" w:hAnsi="Tahoma" w:cs="Tahoma"/>
          <w:sz w:val="20"/>
          <w:szCs w:val="20"/>
          <w:u w:val="single"/>
        </w:rPr>
        <w:t>Attention, cela ne garantit pa</w:t>
      </w:r>
      <w:r>
        <w:rPr>
          <w:rFonts w:ascii="Tahoma" w:hAnsi="Tahoma" w:cs="Tahoma"/>
          <w:sz w:val="20"/>
          <w:szCs w:val="20"/>
          <w:u w:val="single"/>
        </w:rPr>
        <w:t>s automatiquement une admission dans la formation envisagée.</w:t>
      </w:r>
    </w:p>
    <w:p w:rsidR="00CF3E8E" w:rsidRPr="00CF3E8E" w:rsidRDefault="00CF3E8E" w:rsidP="00CF3E8E">
      <w:pPr>
        <w:spacing w:after="60"/>
        <w:rPr>
          <w:rFonts w:ascii="Tahoma" w:hAnsi="Tahoma" w:cs="Tahoma"/>
          <w:sz w:val="20"/>
          <w:szCs w:val="20"/>
        </w:rPr>
      </w:pPr>
      <w:r w:rsidRPr="00CF3E8E">
        <w:rPr>
          <w:rFonts w:ascii="Tahoma" w:hAnsi="Tahoma" w:cs="Tahoma"/>
          <w:b/>
          <w:sz w:val="20"/>
          <w:szCs w:val="20"/>
          <w:u w:val="single"/>
        </w:rPr>
        <w:t>Attention</w:t>
      </w:r>
      <w:r w:rsidRPr="00CF3E8E">
        <w:rPr>
          <w:rFonts w:ascii="Tahoma" w:hAnsi="Tahoma" w:cs="Tahoma"/>
          <w:sz w:val="20"/>
          <w:szCs w:val="20"/>
        </w:rPr>
        <w:t> : votre enfant d</w:t>
      </w:r>
      <w:r>
        <w:rPr>
          <w:rFonts w:ascii="Tahoma" w:hAnsi="Tahoma" w:cs="Tahoma"/>
          <w:sz w:val="20"/>
          <w:szCs w:val="20"/>
        </w:rPr>
        <w:t>oit s’inscrire à un entretien pour chaque enseignement d’exploration demandé (</w:t>
      </w:r>
      <w:proofErr w:type="spellStart"/>
      <w:r>
        <w:rPr>
          <w:rFonts w:ascii="Tahoma" w:hAnsi="Tahoma" w:cs="Tahoma"/>
          <w:sz w:val="20"/>
          <w:szCs w:val="20"/>
        </w:rPr>
        <w:t>PassCCD</w:t>
      </w:r>
      <w:proofErr w:type="spellEnd"/>
      <w:r>
        <w:rPr>
          <w:rFonts w:ascii="Tahoma" w:hAnsi="Tahoma" w:cs="Tahoma"/>
          <w:sz w:val="20"/>
          <w:szCs w:val="20"/>
        </w:rPr>
        <w:t>-</w:t>
      </w:r>
      <w:proofErr w:type="spellStart"/>
      <w:r>
        <w:rPr>
          <w:rFonts w:ascii="Tahoma" w:hAnsi="Tahoma" w:cs="Tahoma"/>
          <w:sz w:val="20"/>
          <w:szCs w:val="20"/>
        </w:rPr>
        <w:t>PassAGRI</w:t>
      </w:r>
      <w:proofErr w:type="spellEnd"/>
      <w:r>
        <w:rPr>
          <w:rFonts w:ascii="Tahoma" w:hAnsi="Tahoma" w:cs="Tahoma"/>
          <w:sz w:val="20"/>
          <w:szCs w:val="20"/>
        </w:rPr>
        <w:t>)/pour chaque formation demandée (</w:t>
      </w:r>
      <w:proofErr w:type="spellStart"/>
      <w:r>
        <w:rPr>
          <w:rFonts w:ascii="Tahoma" w:hAnsi="Tahoma" w:cs="Tahoma"/>
          <w:sz w:val="20"/>
          <w:szCs w:val="20"/>
        </w:rPr>
        <w:t>PassPRO</w:t>
      </w:r>
      <w:proofErr w:type="spellEnd"/>
      <w:r>
        <w:rPr>
          <w:rFonts w:ascii="Tahoma" w:hAnsi="Tahoma" w:cs="Tahoma"/>
          <w:sz w:val="20"/>
          <w:szCs w:val="20"/>
        </w:rPr>
        <w:t>).</w:t>
      </w:r>
    </w:p>
    <w:p w:rsidR="00956B12" w:rsidRPr="00005BAD" w:rsidRDefault="00956B12" w:rsidP="00956B12">
      <w:pPr>
        <w:spacing w:after="60"/>
        <w:rPr>
          <w:rFonts w:ascii="Tahoma" w:hAnsi="Tahoma" w:cs="Tahoma"/>
          <w:sz w:val="20"/>
          <w:szCs w:val="20"/>
        </w:rPr>
      </w:pPr>
    </w:p>
    <w:p w:rsidR="00807579" w:rsidRPr="00005BAD" w:rsidRDefault="00807579" w:rsidP="00807579">
      <w:pPr>
        <w:spacing w:after="6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La procédure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PassCCD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/ </w:t>
      </w:r>
      <w:proofErr w:type="spellStart"/>
      <w:r w:rsidRPr="00005BAD">
        <w:rPr>
          <w:rFonts w:ascii="Tahoma" w:hAnsi="Tahoma" w:cs="Tahoma"/>
          <w:b/>
          <w:sz w:val="20"/>
          <w:szCs w:val="20"/>
          <w:u w:val="single"/>
        </w:rPr>
        <w:t>PassAGRI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/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PassPRO</w:t>
      </w:r>
      <w:proofErr w:type="spellEnd"/>
    </w:p>
    <w:p w:rsidR="00CF3E8E" w:rsidRDefault="00807579" w:rsidP="00807579">
      <w:pPr>
        <w:pStyle w:val="Paragraphedeliste"/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005BAD">
        <w:rPr>
          <w:rFonts w:ascii="Tahoma" w:hAnsi="Tahoma" w:cs="Tahoma"/>
          <w:sz w:val="20"/>
          <w:szCs w:val="20"/>
        </w:rPr>
        <w:t>L’</w:t>
      </w:r>
      <w:r w:rsidR="00C4699D">
        <w:rPr>
          <w:rFonts w:ascii="Tahoma" w:hAnsi="Tahoma" w:cs="Tahoma"/>
          <w:sz w:val="20"/>
          <w:szCs w:val="20"/>
        </w:rPr>
        <w:t xml:space="preserve"> (les) </w:t>
      </w:r>
      <w:r w:rsidRPr="00005BAD">
        <w:rPr>
          <w:rFonts w:ascii="Tahoma" w:hAnsi="Tahoma" w:cs="Tahoma"/>
          <w:sz w:val="20"/>
          <w:szCs w:val="20"/>
        </w:rPr>
        <w:t>inscription</w:t>
      </w:r>
      <w:r w:rsidR="00C4699D">
        <w:rPr>
          <w:rFonts w:ascii="Tahoma" w:hAnsi="Tahoma" w:cs="Tahoma"/>
          <w:sz w:val="20"/>
          <w:szCs w:val="20"/>
        </w:rPr>
        <w:t>(s)</w:t>
      </w:r>
      <w:r w:rsidRPr="00005BAD">
        <w:rPr>
          <w:rFonts w:ascii="Tahoma" w:hAnsi="Tahoma" w:cs="Tahoma"/>
          <w:sz w:val="20"/>
          <w:szCs w:val="20"/>
        </w:rPr>
        <w:t xml:space="preserve"> pour l’</w:t>
      </w:r>
      <w:r w:rsidR="00C4699D">
        <w:rPr>
          <w:rFonts w:ascii="Tahoma" w:hAnsi="Tahoma" w:cs="Tahoma"/>
          <w:sz w:val="20"/>
          <w:szCs w:val="20"/>
        </w:rPr>
        <w:t xml:space="preserve"> (les) </w:t>
      </w:r>
      <w:r w:rsidRPr="00005BAD">
        <w:rPr>
          <w:rFonts w:ascii="Tahoma" w:hAnsi="Tahoma" w:cs="Tahoma"/>
          <w:sz w:val="20"/>
          <w:szCs w:val="20"/>
        </w:rPr>
        <w:t>entretien</w:t>
      </w:r>
      <w:r w:rsidR="00C4699D">
        <w:rPr>
          <w:rFonts w:ascii="Tahoma" w:hAnsi="Tahoma" w:cs="Tahoma"/>
          <w:sz w:val="20"/>
          <w:szCs w:val="20"/>
        </w:rPr>
        <w:t>(s)</w:t>
      </w:r>
      <w:r w:rsidRPr="00005BAD">
        <w:rPr>
          <w:rFonts w:ascii="Tahoma" w:hAnsi="Tahoma" w:cs="Tahoma"/>
          <w:sz w:val="20"/>
          <w:szCs w:val="20"/>
        </w:rPr>
        <w:t xml:space="preserve"> est</w:t>
      </w:r>
      <w:r w:rsidR="00C4699D">
        <w:rPr>
          <w:rFonts w:ascii="Tahoma" w:hAnsi="Tahoma" w:cs="Tahoma"/>
          <w:sz w:val="20"/>
          <w:szCs w:val="20"/>
        </w:rPr>
        <w:t>/sont</w:t>
      </w:r>
      <w:r w:rsidRPr="00005BAD">
        <w:rPr>
          <w:rFonts w:ascii="Tahoma" w:hAnsi="Tahoma" w:cs="Tahoma"/>
          <w:sz w:val="20"/>
          <w:szCs w:val="20"/>
        </w:rPr>
        <w:t xml:space="preserve"> </w:t>
      </w:r>
      <w:r w:rsidR="00C4699D">
        <w:rPr>
          <w:rFonts w:ascii="Tahoma" w:hAnsi="Tahoma" w:cs="Tahoma"/>
          <w:sz w:val="20"/>
          <w:szCs w:val="20"/>
        </w:rPr>
        <w:t>ouverte(s)</w:t>
      </w:r>
      <w:r w:rsidRPr="00005BAD">
        <w:rPr>
          <w:rFonts w:ascii="Tahoma" w:hAnsi="Tahoma" w:cs="Tahoma"/>
          <w:sz w:val="20"/>
          <w:szCs w:val="20"/>
        </w:rPr>
        <w:t xml:space="preserve"> </w:t>
      </w:r>
      <w:r w:rsidRPr="00FB5A08">
        <w:rPr>
          <w:rFonts w:ascii="Tahoma" w:hAnsi="Tahoma" w:cs="Tahoma"/>
          <w:b/>
          <w:sz w:val="20"/>
          <w:szCs w:val="20"/>
          <w:u w:val="single"/>
        </w:rPr>
        <w:t xml:space="preserve">jusqu’au </w:t>
      </w:r>
      <w:r w:rsidR="005E079C">
        <w:rPr>
          <w:rFonts w:ascii="Tahoma" w:hAnsi="Tahoma" w:cs="Tahoma"/>
          <w:b/>
          <w:sz w:val="20"/>
          <w:szCs w:val="20"/>
          <w:u w:val="single"/>
        </w:rPr>
        <w:t>jeudi 10</w:t>
      </w:r>
      <w:r w:rsidRPr="00FB5A08">
        <w:rPr>
          <w:rFonts w:ascii="Tahoma" w:hAnsi="Tahoma" w:cs="Tahoma"/>
          <w:b/>
          <w:sz w:val="20"/>
          <w:szCs w:val="20"/>
          <w:u w:val="single"/>
        </w:rPr>
        <w:t xml:space="preserve"> ma</w:t>
      </w:r>
      <w:r w:rsidR="00C4699D" w:rsidRPr="00FB5A08">
        <w:rPr>
          <w:rFonts w:ascii="Tahoma" w:hAnsi="Tahoma" w:cs="Tahoma"/>
          <w:b/>
          <w:sz w:val="20"/>
          <w:szCs w:val="20"/>
          <w:u w:val="single"/>
        </w:rPr>
        <w:t>i 201</w:t>
      </w:r>
      <w:r w:rsidR="005E079C">
        <w:rPr>
          <w:rFonts w:ascii="Tahoma" w:hAnsi="Tahoma" w:cs="Tahoma"/>
          <w:b/>
          <w:sz w:val="20"/>
          <w:szCs w:val="20"/>
          <w:u w:val="single"/>
        </w:rPr>
        <w:t>8</w:t>
      </w:r>
      <w:r w:rsidR="005E079C">
        <w:rPr>
          <w:rFonts w:ascii="Tahoma" w:hAnsi="Tahoma" w:cs="Tahoma"/>
          <w:b/>
          <w:sz w:val="20"/>
          <w:szCs w:val="20"/>
        </w:rPr>
        <w:t xml:space="preserve"> délai de rigueur</w:t>
      </w:r>
      <w:r w:rsidR="00CF3E8E">
        <w:rPr>
          <w:rFonts w:ascii="Tahoma" w:hAnsi="Tahoma" w:cs="Tahoma"/>
          <w:sz w:val="20"/>
          <w:szCs w:val="20"/>
        </w:rPr>
        <w:t>.</w:t>
      </w:r>
    </w:p>
    <w:p w:rsidR="00807579" w:rsidRDefault="00CF3E8E" w:rsidP="00807579">
      <w:pPr>
        <w:pStyle w:val="Paragraphedeliste"/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005BAD">
        <w:rPr>
          <w:rFonts w:ascii="Tahoma" w:hAnsi="Tahoma" w:cs="Tahoma"/>
          <w:sz w:val="20"/>
          <w:szCs w:val="20"/>
        </w:rPr>
        <w:t>L’</w:t>
      </w:r>
      <w:r>
        <w:rPr>
          <w:rFonts w:ascii="Tahoma" w:hAnsi="Tahoma" w:cs="Tahoma"/>
          <w:sz w:val="20"/>
          <w:szCs w:val="20"/>
        </w:rPr>
        <w:t xml:space="preserve"> (les) </w:t>
      </w:r>
      <w:r w:rsidRPr="00005BAD">
        <w:rPr>
          <w:rFonts w:ascii="Tahoma" w:hAnsi="Tahoma" w:cs="Tahoma"/>
          <w:sz w:val="20"/>
          <w:szCs w:val="20"/>
        </w:rPr>
        <w:t>inscription</w:t>
      </w:r>
      <w:r>
        <w:rPr>
          <w:rFonts w:ascii="Tahoma" w:hAnsi="Tahoma" w:cs="Tahoma"/>
          <w:sz w:val="20"/>
          <w:szCs w:val="20"/>
        </w:rPr>
        <w:t>(s) se font</w:t>
      </w:r>
      <w:r w:rsidR="00C4699D">
        <w:rPr>
          <w:rFonts w:ascii="Tahoma" w:hAnsi="Tahoma" w:cs="Tahoma"/>
          <w:sz w:val="20"/>
          <w:szCs w:val="20"/>
        </w:rPr>
        <w:t xml:space="preserve"> aup</w:t>
      </w:r>
      <w:r>
        <w:rPr>
          <w:rFonts w:ascii="Tahoma" w:hAnsi="Tahoma" w:cs="Tahoma"/>
          <w:sz w:val="20"/>
          <w:szCs w:val="20"/>
        </w:rPr>
        <w:t>rès du Secrétariat. Pour chaque</w:t>
      </w:r>
      <w:r w:rsidR="00C4699D">
        <w:rPr>
          <w:rFonts w:ascii="Tahoma" w:hAnsi="Tahoma" w:cs="Tahoma"/>
          <w:sz w:val="20"/>
          <w:szCs w:val="20"/>
        </w:rPr>
        <w:t xml:space="preserve"> </w:t>
      </w:r>
      <w:r w:rsidR="00807579" w:rsidRPr="00005BAD">
        <w:rPr>
          <w:rFonts w:ascii="Tahoma" w:hAnsi="Tahoma" w:cs="Tahoma"/>
          <w:sz w:val="20"/>
          <w:szCs w:val="20"/>
        </w:rPr>
        <w:t>inscription, il sera remis à votre enfant une lettre de motivation guidée à compléter qui servira de support à l’entretien ;</w:t>
      </w:r>
    </w:p>
    <w:p w:rsidR="00C4699D" w:rsidRPr="00005BAD" w:rsidRDefault="00FB5A08" w:rsidP="00807579">
      <w:pPr>
        <w:pStyle w:val="Paragraphedeliste"/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votre enfant</w:t>
      </w:r>
      <w:r w:rsidR="00C4699D">
        <w:rPr>
          <w:rFonts w:ascii="Tahoma" w:hAnsi="Tahoma" w:cs="Tahoma"/>
          <w:sz w:val="20"/>
          <w:szCs w:val="20"/>
        </w:rPr>
        <w:t xml:space="preserve"> le </w:t>
      </w:r>
      <w:r>
        <w:rPr>
          <w:rFonts w:ascii="Tahoma" w:hAnsi="Tahoma" w:cs="Tahoma"/>
          <w:sz w:val="20"/>
          <w:szCs w:val="20"/>
        </w:rPr>
        <w:t>souhaite, il peu</w:t>
      </w:r>
      <w:r w:rsidR="00C4699D">
        <w:rPr>
          <w:rFonts w:ascii="Tahoma" w:hAnsi="Tahoma" w:cs="Tahoma"/>
          <w:sz w:val="20"/>
          <w:szCs w:val="20"/>
        </w:rPr>
        <w:t xml:space="preserve">t solliciter l’aide de la </w:t>
      </w:r>
      <w:r w:rsidR="005E079C" w:rsidRPr="005E079C">
        <w:rPr>
          <w:rFonts w:ascii="Tahoma" w:hAnsi="Tahoma" w:cs="Tahoma"/>
          <w:b/>
          <w:bCs/>
          <w:sz w:val="20"/>
          <w:szCs w:val="20"/>
        </w:rPr>
        <w:t xml:space="preserve">psychologue de l’éducation nationale spécialisée en éducation, </w:t>
      </w:r>
      <w:r w:rsidR="005E079C" w:rsidRPr="005E079C">
        <w:rPr>
          <w:rFonts w:ascii="Tahoma" w:hAnsi="Tahoma" w:cs="Tahoma"/>
          <w:sz w:val="20"/>
          <w:szCs w:val="20"/>
        </w:rPr>
        <w:t>développement et conseil en orientation scolaire et professionnelle</w:t>
      </w:r>
      <w:r w:rsidR="005E079C">
        <w:rPr>
          <w:rFonts w:ascii="Tahoma" w:hAnsi="Tahoma" w:cs="Tahoma"/>
          <w:sz w:val="20"/>
          <w:szCs w:val="20"/>
        </w:rPr>
        <w:t>, Madame ESCHBACH,</w:t>
      </w:r>
      <w:r w:rsidR="005E079C" w:rsidRPr="005E079C">
        <w:rPr>
          <w:rFonts w:ascii="Tahoma" w:hAnsi="Tahoma" w:cs="Tahoma"/>
          <w:sz w:val="20"/>
          <w:szCs w:val="20"/>
        </w:rPr>
        <w:t xml:space="preserve"> </w:t>
      </w:r>
      <w:r w:rsidR="00C4699D">
        <w:rPr>
          <w:rFonts w:ascii="Tahoma" w:hAnsi="Tahoma" w:cs="Tahoma"/>
          <w:sz w:val="20"/>
          <w:szCs w:val="20"/>
        </w:rPr>
        <w:t>pour rédiger la lettre et préparer l’entretien ;</w:t>
      </w:r>
    </w:p>
    <w:p w:rsidR="00807579" w:rsidRPr="00005BAD" w:rsidRDefault="00807579" w:rsidP="00807579">
      <w:pPr>
        <w:pStyle w:val="Paragraphedeliste"/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005BAD">
        <w:rPr>
          <w:rFonts w:ascii="Tahoma" w:hAnsi="Tahoma" w:cs="Tahoma"/>
          <w:sz w:val="20"/>
          <w:szCs w:val="20"/>
        </w:rPr>
        <w:t>Le collège sera destinataire de la /des convocation(s) ;</w:t>
      </w:r>
    </w:p>
    <w:p w:rsidR="00807579" w:rsidRPr="00005BAD" w:rsidRDefault="00807579" w:rsidP="00807579">
      <w:pPr>
        <w:pStyle w:val="Paragraphedeliste"/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005BAD">
        <w:rPr>
          <w:rFonts w:ascii="Tahoma" w:hAnsi="Tahoma" w:cs="Tahoma"/>
          <w:sz w:val="20"/>
          <w:szCs w:val="20"/>
        </w:rPr>
        <w:t xml:space="preserve">Les entretiens se dérouleront du </w:t>
      </w:r>
      <w:r w:rsidR="005E079C">
        <w:rPr>
          <w:rFonts w:ascii="Tahoma" w:hAnsi="Tahoma" w:cs="Tahoma"/>
          <w:sz w:val="20"/>
          <w:szCs w:val="20"/>
        </w:rPr>
        <w:t>lundi 5 février</w:t>
      </w:r>
      <w:r w:rsidRPr="00005BAD">
        <w:rPr>
          <w:rFonts w:ascii="Tahoma" w:hAnsi="Tahoma" w:cs="Tahoma"/>
          <w:sz w:val="20"/>
          <w:szCs w:val="20"/>
        </w:rPr>
        <w:t xml:space="preserve"> au </w:t>
      </w:r>
      <w:r w:rsidR="005E079C">
        <w:rPr>
          <w:rFonts w:ascii="Tahoma" w:hAnsi="Tahoma" w:cs="Tahoma"/>
          <w:sz w:val="20"/>
          <w:szCs w:val="20"/>
        </w:rPr>
        <w:t>vendredi</w:t>
      </w:r>
      <w:r w:rsidRPr="00005BAD">
        <w:rPr>
          <w:rFonts w:ascii="Tahoma" w:hAnsi="Tahoma" w:cs="Tahoma"/>
          <w:sz w:val="20"/>
          <w:szCs w:val="20"/>
        </w:rPr>
        <w:t xml:space="preserve"> 18 mai 201</w:t>
      </w:r>
      <w:r w:rsidR="005E079C">
        <w:rPr>
          <w:rFonts w:ascii="Tahoma" w:hAnsi="Tahoma" w:cs="Tahoma"/>
          <w:sz w:val="20"/>
          <w:szCs w:val="20"/>
        </w:rPr>
        <w:t>8</w:t>
      </w:r>
      <w:r w:rsidRPr="00005BAD">
        <w:rPr>
          <w:rFonts w:ascii="Tahoma" w:hAnsi="Tahoma" w:cs="Tahoma"/>
          <w:sz w:val="20"/>
          <w:szCs w:val="20"/>
        </w:rPr>
        <w:t xml:space="preserve"> dans les lycées référents ;</w:t>
      </w:r>
    </w:p>
    <w:p w:rsidR="00807579" w:rsidRDefault="00807579" w:rsidP="00807579">
      <w:pPr>
        <w:pStyle w:val="Paragraphedeliste"/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005BAD">
        <w:rPr>
          <w:rFonts w:ascii="Tahoma" w:hAnsi="Tahoma" w:cs="Tahoma"/>
          <w:sz w:val="20"/>
          <w:szCs w:val="20"/>
        </w:rPr>
        <w:t xml:space="preserve">Lors de l’entretien, </w:t>
      </w:r>
      <w:r w:rsidR="00FB5A08">
        <w:rPr>
          <w:rFonts w:ascii="Tahoma" w:hAnsi="Tahoma" w:cs="Tahoma"/>
          <w:sz w:val="20"/>
          <w:szCs w:val="20"/>
        </w:rPr>
        <w:t>votre enfant</w:t>
      </w:r>
      <w:r w:rsidRPr="00005BAD">
        <w:rPr>
          <w:rFonts w:ascii="Tahoma" w:hAnsi="Tahoma" w:cs="Tahoma"/>
          <w:sz w:val="20"/>
          <w:szCs w:val="20"/>
        </w:rPr>
        <w:t xml:space="preserve"> devra </w:t>
      </w:r>
      <w:r w:rsidRPr="00005BAD">
        <w:rPr>
          <w:rFonts w:ascii="Tahoma" w:hAnsi="Tahoma" w:cs="Tahoma"/>
          <w:b/>
          <w:sz w:val="20"/>
          <w:szCs w:val="20"/>
          <w:u w:val="single"/>
        </w:rPr>
        <w:t>obligatoirement</w:t>
      </w:r>
      <w:r w:rsidRPr="00005BAD">
        <w:rPr>
          <w:rFonts w:ascii="Tahoma" w:hAnsi="Tahoma" w:cs="Tahoma"/>
          <w:sz w:val="20"/>
          <w:szCs w:val="20"/>
        </w:rPr>
        <w:t xml:space="preserve"> présenter la lettre de </w:t>
      </w:r>
      <w:r w:rsidR="00C4699D">
        <w:rPr>
          <w:rFonts w:ascii="Tahoma" w:hAnsi="Tahoma" w:cs="Tahoma"/>
          <w:sz w:val="20"/>
          <w:szCs w:val="20"/>
        </w:rPr>
        <w:t>motivation guidée complétée.</w:t>
      </w:r>
    </w:p>
    <w:p w:rsidR="00005BAD" w:rsidRDefault="00005BAD" w:rsidP="00005BAD">
      <w:pPr>
        <w:spacing w:after="120"/>
        <w:jc w:val="right"/>
        <w:rPr>
          <w:rFonts w:ascii="Tahoma" w:hAnsi="Tahoma" w:cs="Tahoma"/>
          <w:color w:val="000000"/>
          <w:sz w:val="20"/>
          <w:szCs w:val="20"/>
        </w:rPr>
      </w:pPr>
      <w:r w:rsidRPr="00005BAD">
        <w:rPr>
          <w:rFonts w:ascii="Tahoma" w:hAnsi="Tahoma" w:cs="Tahoma"/>
          <w:color w:val="000000"/>
          <w:sz w:val="20"/>
          <w:szCs w:val="20"/>
        </w:rPr>
        <w:t>La Principale</w:t>
      </w:r>
    </w:p>
    <w:p w:rsidR="00005BAD" w:rsidRPr="00005BAD" w:rsidRDefault="00005BAD" w:rsidP="00005BAD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005BAD">
        <w:rPr>
          <w:rFonts w:ascii="Tahoma" w:hAnsi="Tahoma" w:cs="Tahoma"/>
          <w:color w:val="000000"/>
          <w:sz w:val="20"/>
          <w:szCs w:val="20"/>
        </w:rPr>
        <w:t>C. SALMON</w:t>
      </w:r>
    </w:p>
    <w:p w:rsidR="00005BAD" w:rsidRPr="00005BAD" w:rsidRDefault="00005BAD" w:rsidP="00005BAD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005BAD">
        <w:rPr>
          <w:rFonts w:ascii="Tahoma" w:hAnsi="Tahoma" w:cs="Tahoma"/>
          <w:sz w:val="20"/>
          <w:szCs w:val="20"/>
        </w:rPr>
        <w:sym w:font="Wingdings" w:char="F022"/>
      </w:r>
      <w:r w:rsidRPr="00005BAD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005BAD" w:rsidRPr="00005BAD" w:rsidRDefault="00005BAD" w:rsidP="00005BAD">
      <w:pPr>
        <w:pStyle w:val="Paragraphedeliste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005BAD">
        <w:rPr>
          <w:rFonts w:ascii="Tahoma" w:hAnsi="Tahoma" w:cs="Tahoma"/>
          <w:b/>
          <w:bCs/>
          <w:sz w:val="20"/>
          <w:szCs w:val="20"/>
        </w:rPr>
        <w:t xml:space="preserve">coupon- réponse à remettre au professeur principal au plus tard le vendredi 10 </w:t>
      </w:r>
      <w:r w:rsidR="005E079C">
        <w:rPr>
          <w:rFonts w:ascii="Tahoma" w:hAnsi="Tahoma" w:cs="Tahoma"/>
          <w:b/>
          <w:bCs/>
          <w:sz w:val="20"/>
          <w:szCs w:val="20"/>
        </w:rPr>
        <w:t>février</w:t>
      </w:r>
      <w:r w:rsidRPr="00005BAD">
        <w:rPr>
          <w:rFonts w:ascii="Tahoma" w:hAnsi="Tahoma" w:cs="Tahoma"/>
          <w:b/>
          <w:bCs/>
          <w:sz w:val="20"/>
          <w:szCs w:val="20"/>
        </w:rPr>
        <w:t xml:space="preserve"> 201</w:t>
      </w:r>
      <w:r w:rsidR="005E079C">
        <w:rPr>
          <w:rFonts w:ascii="Tahoma" w:hAnsi="Tahoma" w:cs="Tahoma"/>
          <w:b/>
          <w:bCs/>
          <w:sz w:val="20"/>
          <w:szCs w:val="20"/>
        </w:rPr>
        <w:t>8</w:t>
      </w:r>
    </w:p>
    <w:p w:rsidR="00005BAD" w:rsidRPr="00005BAD" w:rsidRDefault="00005BAD" w:rsidP="00005BAD">
      <w:pPr>
        <w:pStyle w:val="Paragraphedeliste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05BAD">
        <w:rPr>
          <w:rFonts w:ascii="Tahoma" w:hAnsi="Tahoma" w:cs="Tahoma"/>
          <w:sz w:val="20"/>
          <w:szCs w:val="20"/>
        </w:rPr>
        <w:t>Je soussigné(e), …………………………………………………………………………….</w:t>
      </w:r>
    </w:p>
    <w:p w:rsidR="00005BAD" w:rsidRPr="00005BAD" w:rsidRDefault="00005BAD" w:rsidP="00005BAD">
      <w:pPr>
        <w:pStyle w:val="Paragraphedeliste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05BAD">
        <w:rPr>
          <w:rFonts w:ascii="Tahoma" w:hAnsi="Tahoma" w:cs="Tahoma"/>
          <w:sz w:val="20"/>
          <w:szCs w:val="20"/>
        </w:rPr>
        <w:t>Responsable légal de l’élève : NOM ………………….………Prénom</w:t>
      </w:r>
      <w:proofErr w:type="gramStart"/>
      <w:r w:rsidRPr="00005BAD">
        <w:rPr>
          <w:rFonts w:ascii="Tahoma" w:hAnsi="Tahoma" w:cs="Tahoma"/>
          <w:sz w:val="20"/>
          <w:szCs w:val="20"/>
        </w:rPr>
        <w:t>…………….….……</w:t>
      </w:r>
      <w:proofErr w:type="gramEnd"/>
      <w:r w:rsidRPr="00005BAD">
        <w:rPr>
          <w:rFonts w:ascii="Tahoma" w:hAnsi="Tahoma" w:cs="Tahoma"/>
          <w:sz w:val="20"/>
          <w:szCs w:val="20"/>
        </w:rPr>
        <w:t>classe….……</w:t>
      </w:r>
    </w:p>
    <w:p w:rsidR="00005BAD" w:rsidRPr="00005BAD" w:rsidRDefault="00005BAD" w:rsidP="00005BAD">
      <w:pPr>
        <w:pStyle w:val="Paragraphedeliste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005BAD">
        <w:rPr>
          <w:rFonts w:ascii="Tahoma" w:hAnsi="Tahoma" w:cs="Tahoma"/>
          <w:sz w:val="20"/>
          <w:szCs w:val="20"/>
        </w:rPr>
        <w:t xml:space="preserve">Atteste avoir bien pris connaissance du courrier d’information relatif aux </w:t>
      </w:r>
      <w:r w:rsidRPr="00005BAD">
        <w:rPr>
          <w:rFonts w:ascii="Tahoma" w:hAnsi="Tahoma" w:cs="Tahoma"/>
          <w:b/>
          <w:sz w:val="20"/>
          <w:szCs w:val="20"/>
        </w:rPr>
        <w:t>procédures</w:t>
      </w:r>
      <w:r w:rsidR="00A218E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218E6">
        <w:rPr>
          <w:rFonts w:ascii="Tahoma" w:hAnsi="Tahoma" w:cs="Tahoma"/>
          <w:b/>
          <w:sz w:val="20"/>
          <w:szCs w:val="20"/>
        </w:rPr>
        <w:t>PassCCD</w:t>
      </w:r>
      <w:proofErr w:type="spellEnd"/>
      <w:r w:rsidR="00A218E6">
        <w:rPr>
          <w:rFonts w:ascii="Tahoma" w:hAnsi="Tahoma" w:cs="Tahoma"/>
          <w:b/>
          <w:sz w:val="20"/>
          <w:szCs w:val="20"/>
        </w:rPr>
        <w:t>/</w:t>
      </w:r>
      <w:proofErr w:type="spellStart"/>
      <w:r w:rsidRPr="00005BAD">
        <w:rPr>
          <w:rFonts w:ascii="Tahoma" w:hAnsi="Tahoma" w:cs="Tahoma"/>
          <w:b/>
          <w:sz w:val="20"/>
          <w:szCs w:val="20"/>
        </w:rPr>
        <w:t>PassAGRI</w:t>
      </w:r>
      <w:proofErr w:type="spellEnd"/>
      <w:r w:rsidR="00A218E6">
        <w:rPr>
          <w:rFonts w:ascii="Tahoma" w:hAnsi="Tahoma" w:cs="Tahoma"/>
          <w:b/>
          <w:sz w:val="20"/>
          <w:szCs w:val="20"/>
        </w:rPr>
        <w:t>/</w:t>
      </w:r>
      <w:proofErr w:type="spellStart"/>
      <w:r w:rsidR="00A218E6">
        <w:rPr>
          <w:rFonts w:ascii="Tahoma" w:hAnsi="Tahoma" w:cs="Tahoma"/>
          <w:b/>
          <w:sz w:val="20"/>
          <w:szCs w:val="20"/>
        </w:rPr>
        <w:t>PassPRO</w:t>
      </w:r>
      <w:proofErr w:type="spellEnd"/>
    </w:p>
    <w:p w:rsidR="00005BAD" w:rsidRPr="00005BAD" w:rsidRDefault="00005BAD" w:rsidP="00005BAD">
      <w:pPr>
        <w:pStyle w:val="Paragraphedeliste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05BAD">
        <w:rPr>
          <w:rFonts w:ascii="Tahoma" w:hAnsi="Tahoma" w:cs="Tahoma"/>
          <w:sz w:val="20"/>
          <w:szCs w:val="20"/>
        </w:rPr>
        <w:t xml:space="preserve">Date ……/…../…….. </w:t>
      </w:r>
    </w:p>
    <w:p w:rsidR="00005BAD" w:rsidRPr="00005BAD" w:rsidRDefault="00005BAD" w:rsidP="00005BAD">
      <w:pPr>
        <w:pStyle w:val="Paragraphedeliste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33CA4" w:rsidRPr="00005BAD" w:rsidRDefault="00005BAD" w:rsidP="00140B87">
      <w:pPr>
        <w:pStyle w:val="Paragraphedeliste"/>
        <w:tabs>
          <w:tab w:val="left" w:pos="6237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05BAD">
        <w:rPr>
          <w:rFonts w:ascii="Tahoma" w:hAnsi="Tahoma" w:cs="Tahoma"/>
          <w:sz w:val="20"/>
          <w:szCs w:val="20"/>
        </w:rPr>
        <w:t>Signature du responsable légal</w:t>
      </w:r>
      <w:r w:rsidRPr="00005BAD">
        <w:rPr>
          <w:rFonts w:ascii="Tahoma" w:hAnsi="Tahoma" w:cs="Tahoma"/>
          <w:sz w:val="20"/>
          <w:szCs w:val="20"/>
        </w:rPr>
        <w:tab/>
        <w:t>Signature de l’élève</w:t>
      </w:r>
    </w:p>
    <w:sectPr w:rsidR="00733CA4" w:rsidRPr="00005BAD" w:rsidSect="00F27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FD4"/>
    <w:multiLevelType w:val="hybridMultilevel"/>
    <w:tmpl w:val="0D643318"/>
    <w:lvl w:ilvl="0" w:tplc="EE98D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A27AC"/>
    <w:multiLevelType w:val="hybridMultilevel"/>
    <w:tmpl w:val="5A20F7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75093"/>
    <w:multiLevelType w:val="hybridMultilevel"/>
    <w:tmpl w:val="A8648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43164"/>
    <w:multiLevelType w:val="hybridMultilevel"/>
    <w:tmpl w:val="F5B60D68"/>
    <w:lvl w:ilvl="0" w:tplc="FB243D1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706CE"/>
    <w:multiLevelType w:val="hybridMultilevel"/>
    <w:tmpl w:val="5DF629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27C19"/>
    <w:rsid w:val="00005BAD"/>
    <w:rsid w:val="000232D0"/>
    <w:rsid w:val="00057006"/>
    <w:rsid w:val="00087F31"/>
    <w:rsid w:val="00140B87"/>
    <w:rsid w:val="00165133"/>
    <w:rsid w:val="00284932"/>
    <w:rsid w:val="003C4063"/>
    <w:rsid w:val="003F0942"/>
    <w:rsid w:val="00554C83"/>
    <w:rsid w:val="00556FDC"/>
    <w:rsid w:val="005A08B8"/>
    <w:rsid w:val="005E079C"/>
    <w:rsid w:val="0063521C"/>
    <w:rsid w:val="006B5B39"/>
    <w:rsid w:val="007117FA"/>
    <w:rsid w:val="00733CA4"/>
    <w:rsid w:val="00807579"/>
    <w:rsid w:val="008D4DC8"/>
    <w:rsid w:val="00956B12"/>
    <w:rsid w:val="009B16CA"/>
    <w:rsid w:val="00A218E6"/>
    <w:rsid w:val="00A66445"/>
    <w:rsid w:val="00B146C6"/>
    <w:rsid w:val="00C4699D"/>
    <w:rsid w:val="00CF3E8E"/>
    <w:rsid w:val="00D40BD5"/>
    <w:rsid w:val="00E87D44"/>
    <w:rsid w:val="00F26AD1"/>
    <w:rsid w:val="00F27C19"/>
    <w:rsid w:val="00FB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9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BA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05B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005BA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0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SALMON PRINCIPALE</dc:creator>
  <cp:lastModifiedBy>CAROLE SALMON PRINCIPALE</cp:lastModifiedBy>
  <cp:revision>2</cp:revision>
  <cp:lastPrinted>2017-02-27T07:55:00Z</cp:lastPrinted>
  <dcterms:created xsi:type="dcterms:W3CDTF">2018-01-29T11:43:00Z</dcterms:created>
  <dcterms:modified xsi:type="dcterms:W3CDTF">2018-01-29T11:43:00Z</dcterms:modified>
</cp:coreProperties>
</file>